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AC" w:rsidRDefault="006219AC" w:rsidP="00DC183F">
      <w:pPr>
        <w:suppressAutoHyphens/>
        <w:spacing w:after="0" w:line="240" w:lineRule="auto"/>
        <w:ind w:right="-32"/>
        <w:rPr>
          <w:rFonts w:ascii="Times New Roman" w:eastAsia="Times New Roman" w:hAnsi="Times New Roman" w:cs="Times New Roman"/>
          <w:b/>
          <w:sz w:val="28"/>
          <w:szCs w:val="20"/>
          <w:lang w:eastAsia="zh-CN"/>
        </w:rPr>
      </w:pPr>
    </w:p>
    <w:p w:rsidR="006219AC" w:rsidRDefault="005C2DF7" w:rsidP="006219AC">
      <w:pPr>
        <w:suppressAutoHyphens/>
        <w:spacing w:after="0" w:line="240" w:lineRule="auto"/>
        <w:ind w:right="-32"/>
        <w:jc w:val="center"/>
        <w:rPr>
          <w:rFonts w:ascii="Times New Roman" w:eastAsia="Times New Roman" w:hAnsi="Times New Roman" w:cs="Times New Roman"/>
          <w:b/>
          <w:sz w:val="28"/>
          <w:szCs w:val="20"/>
          <w:lang w:eastAsia="zh-CN"/>
        </w:rPr>
      </w:pPr>
      <w:r w:rsidRPr="000F0610">
        <w:rPr>
          <w:rFonts w:ascii="Calibri" w:eastAsia="Calibri" w:hAnsi="Calibri" w:cs="Times New Roman"/>
          <w:noProof/>
          <w:sz w:val="20"/>
          <w:szCs w:val="20"/>
          <w:lang w:eastAsia="lv-LV"/>
        </w:rPr>
        <w:drawing>
          <wp:inline distT="0" distB="0" distL="0" distR="0" wp14:anchorId="226A4FBA" wp14:editId="6381533B">
            <wp:extent cx="3622431" cy="850588"/>
            <wp:effectExtent l="0" t="0" r="0" b="698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p w:rsidR="005C2DF7" w:rsidRDefault="005C2DF7" w:rsidP="006219AC">
      <w:pPr>
        <w:suppressAutoHyphens/>
        <w:spacing w:after="0" w:line="240" w:lineRule="auto"/>
        <w:ind w:right="-32"/>
        <w:jc w:val="center"/>
        <w:rPr>
          <w:rFonts w:ascii="Times New Roman" w:eastAsia="Times New Roman" w:hAnsi="Times New Roman" w:cs="Times New Roman"/>
          <w:b/>
          <w:sz w:val="28"/>
          <w:szCs w:val="20"/>
          <w:lang w:eastAsia="zh-CN"/>
        </w:rPr>
      </w:pPr>
    </w:p>
    <w:p w:rsidR="005C2DF7" w:rsidRDefault="005C2DF7" w:rsidP="006219AC">
      <w:pPr>
        <w:suppressAutoHyphens/>
        <w:spacing w:after="0" w:line="240" w:lineRule="auto"/>
        <w:ind w:right="-32"/>
        <w:jc w:val="center"/>
        <w:rPr>
          <w:rFonts w:ascii="Times New Roman" w:eastAsia="Times New Roman" w:hAnsi="Times New Roman" w:cs="Times New Roman"/>
          <w:b/>
          <w:sz w:val="28"/>
          <w:szCs w:val="20"/>
          <w:lang w:eastAsia="zh-CN"/>
        </w:rPr>
      </w:pPr>
    </w:p>
    <w:p w:rsidR="006219AC" w:rsidRPr="000F0610" w:rsidRDefault="006219AC" w:rsidP="006219AC">
      <w:pPr>
        <w:suppressAutoHyphens/>
        <w:spacing w:after="0" w:line="240" w:lineRule="auto"/>
        <w:ind w:right="-32"/>
        <w:jc w:val="center"/>
        <w:rPr>
          <w:rFonts w:ascii="Times New Roman" w:eastAsia="Times New Roman" w:hAnsi="Times New Roman" w:cs="Times New Roman"/>
          <w:b/>
          <w:sz w:val="28"/>
          <w:szCs w:val="20"/>
          <w:lang w:eastAsia="zh-CN"/>
        </w:rPr>
      </w:pPr>
      <w:r w:rsidRPr="000F0610">
        <w:rPr>
          <w:rFonts w:ascii="Times New Roman" w:eastAsia="Times New Roman" w:hAnsi="Times New Roman" w:cs="Times New Roman"/>
          <w:b/>
          <w:sz w:val="28"/>
          <w:szCs w:val="20"/>
          <w:lang w:eastAsia="zh-CN"/>
        </w:rPr>
        <w:t>Sabiedrība ar ierobežotu atbildību</w:t>
      </w:r>
    </w:p>
    <w:p w:rsidR="006219AC" w:rsidRPr="000F0610" w:rsidRDefault="006219AC" w:rsidP="006219AC">
      <w:pPr>
        <w:suppressAutoHyphens/>
        <w:spacing w:after="0" w:line="240" w:lineRule="auto"/>
        <w:ind w:right="-32"/>
        <w:jc w:val="center"/>
        <w:rPr>
          <w:rFonts w:ascii="Times New Roman" w:eastAsia="Times New Roman" w:hAnsi="Times New Roman" w:cs="Times New Roman"/>
          <w:b/>
          <w:sz w:val="28"/>
          <w:szCs w:val="20"/>
          <w:lang w:eastAsia="zh-CN"/>
        </w:rPr>
      </w:pPr>
      <w:r w:rsidRPr="000F0610">
        <w:rPr>
          <w:rFonts w:ascii="Times New Roman" w:eastAsia="Times New Roman" w:hAnsi="Times New Roman" w:cs="Times New Roman"/>
          <w:b/>
          <w:sz w:val="28"/>
          <w:szCs w:val="20"/>
          <w:lang w:eastAsia="zh-CN"/>
        </w:rPr>
        <w:t>„KĀRSAVAS NAMSAIMNIEKS”</w:t>
      </w:r>
    </w:p>
    <w:p w:rsidR="006219AC" w:rsidRPr="000F0610" w:rsidRDefault="006219AC" w:rsidP="006219AC">
      <w:pPr>
        <w:suppressAutoHyphens/>
        <w:spacing w:after="0" w:line="240" w:lineRule="auto"/>
        <w:ind w:right="-32"/>
        <w:jc w:val="center"/>
        <w:rPr>
          <w:rFonts w:ascii="Times New Roman" w:eastAsia="SimSun" w:hAnsi="Times New Roman" w:cs="Times New Roman"/>
          <w:lang w:eastAsia="zh-CN"/>
        </w:rPr>
      </w:pPr>
      <w:r w:rsidRPr="000F0610">
        <w:rPr>
          <w:rFonts w:ascii="Times New Roman" w:eastAsia="SimSun" w:hAnsi="Times New Roman" w:cs="Times New Roman"/>
          <w:lang w:eastAsia="zh-CN"/>
        </w:rPr>
        <w:t>Reģ.Nr.56803002941</w:t>
      </w:r>
    </w:p>
    <w:p w:rsidR="006219AC" w:rsidRPr="000F0610" w:rsidRDefault="006219AC" w:rsidP="006219AC">
      <w:pPr>
        <w:suppressAutoHyphens/>
        <w:spacing w:after="0" w:line="240" w:lineRule="auto"/>
        <w:ind w:right="-32"/>
        <w:jc w:val="center"/>
        <w:rPr>
          <w:rFonts w:ascii="Times New Roman" w:eastAsia="SimSun" w:hAnsi="Times New Roman" w:cs="Times New Roman"/>
          <w:lang w:eastAsia="zh-CN"/>
        </w:rPr>
      </w:pPr>
      <w:r w:rsidRPr="000F0610">
        <w:rPr>
          <w:rFonts w:ascii="Times New Roman" w:eastAsia="SimSun" w:hAnsi="Times New Roman" w:cs="Times New Roman"/>
          <w:lang w:eastAsia="zh-CN"/>
        </w:rPr>
        <w:t>Vienības iela 53, Kārsava, LV-5717</w:t>
      </w:r>
    </w:p>
    <w:p w:rsidR="006219AC" w:rsidRPr="000F0610" w:rsidRDefault="006219AC" w:rsidP="006219AC">
      <w:pPr>
        <w:suppressAutoHyphens/>
        <w:spacing w:after="0" w:line="240" w:lineRule="auto"/>
        <w:ind w:right="-32"/>
        <w:jc w:val="center"/>
        <w:rPr>
          <w:rFonts w:ascii="Times New Roman" w:eastAsia="SimSun" w:hAnsi="Times New Roman" w:cs="Times New Roman"/>
          <w:lang w:eastAsia="zh-CN"/>
        </w:rPr>
      </w:pPr>
      <w:r w:rsidRPr="000F0610">
        <w:rPr>
          <w:rFonts w:ascii="Times New Roman" w:eastAsia="SimSun" w:hAnsi="Times New Roman" w:cs="Times New Roman"/>
          <w:lang w:eastAsia="zh-CN"/>
        </w:rPr>
        <w:t>t</w:t>
      </w:r>
      <w:r w:rsidR="00CC514D">
        <w:rPr>
          <w:rFonts w:ascii="Times New Roman" w:eastAsia="SimSun" w:hAnsi="Times New Roman" w:cs="Times New Roman"/>
          <w:lang w:eastAsia="zh-CN"/>
        </w:rPr>
        <w:t>ālr.65733353, mob.tālrn.26426036</w:t>
      </w:r>
    </w:p>
    <w:p w:rsidR="005C2DF7" w:rsidRDefault="006219AC" w:rsidP="006219AC">
      <w:pPr>
        <w:suppressAutoHyphens/>
        <w:spacing w:after="0" w:line="240" w:lineRule="auto"/>
        <w:ind w:right="-32"/>
        <w:jc w:val="center"/>
        <w:rPr>
          <w:rFonts w:ascii="Times New Roman" w:eastAsia="SimSun" w:hAnsi="Times New Roman" w:cs="Times New Roman"/>
          <w:lang w:eastAsia="zh-CN"/>
        </w:rPr>
      </w:pPr>
      <w:r w:rsidRPr="000F0610">
        <w:rPr>
          <w:rFonts w:ascii="Times New Roman" w:eastAsia="SimSun" w:hAnsi="Times New Roman" w:cs="Times New Roman"/>
          <w:lang w:eastAsia="zh-CN"/>
        </w:rPr>
        <w:t xml:space="preserve">e-pasts: </w:t>
      </w:r>
      <w:r w:rsidR="005C2DF7" w:rsidRPr="005C2DF7">
        <w:rPr>
          <w:rFonts w:ascii="Times New Roman" w:hAnsi="Times New Roman"/>
          <w:color w:val="0000FF"/>
          <w:sz w:val="24"/>
          <w:szCs w:val="24"/>
          <w:u w:val="single"/>
        </w:rPr>
        <w:t>info@karsavasnamsaimnieks.lv</w:t>
      </w:r>
      <w:r w:rsidR="005C2DF7" w:rsidRPr="000F0610">
        <w:rPr>
          <w:rFonts w:ascii="Times New Roman" w:eastAsia="SimSun" w:hAnsi="Times New Roman" w:cs="Times New Roman"/>
          <w:lang w:eastAsia="zh-CN"/>
        </w:rPr>
        <w:t xml:space="preserve"> </w:t>
      </w:r>
    </w:p>
    <w:p w:rsidR="006219AC" w:rsidRPr="000F0610" w:rsidRDefault="006219AC" w:rsidP="006219AC">
      <w:pPr>
        <w:suppressAutoHyphens/>
        <w:spacing w:after="0" w:line="240" w:lineRule="auto"/>
        <w:ind w:right="-32"/>
        <w:jc w:val="center"/>
        <w:rPr>
          <w:rFonts w:ascii="Times New Roman" w:eastAsia="SimSun" w:hAnsi="Times New Roman" w:cs="Times New Roman"/>
          <w:lang w:eastAsia="zh-CN"/>
        </w:rPr>
      </w:pPr>
      <w:r w:rsidRPr="000F0610">
        <w:rPr>
          <w:rFonts w:ascii="Times New Roman" w:eastAsia="SimSun" w:hAnsi="Times New Roman" w:cs="Times New Roman"/>
          <w:lang w:eastAsia="zh-CN"/>
        </w:rPr>
        <w:t>Norēķinu konts: LV39HABA0551020345647</w:t>
      </w:r>
    </w:p>
    <w:p w:rsidR="006219AC" w:rsidRPr="000F0610" w:rsidRDefault="006219AC" w:rsidP="006219AC">
      <w:pPr>
        <w:spacing w:line="256" w:lineRule="auto"/>
        <w:ind w:right="-32"/>
        <w:jc w:val="center"/>
        <w:rPr>
          <w:rFonts w:ascii="Times New Roman" w:eastAsia="Calibri" w:hAnsi="Times New Roman" w:cs="Times New Roman"/>
        </w:rPr>
      </w:pPr>
      <w:r w:rsidRPr="000F0610">
        <w:rPr>
          <w:rFonts w:ascii="Times New Roman" w:eastAsia="Calibri" w:hAnsi="Times New Roman" w:cs="Times New Roman"/>
        </w:rPr>
        <w:t>AS „Swedbank”, bankas kods: HABALV22</w:t>
      </w:r>
    </w:p>
    <w:p w:rsidR="006219AC" w:rsidRPr="000F0610" w:rsidRDefault="006219AC" w:rsidP="006219AC">
      <w:pPr>
        <w:keepNext/>
        <w:tabs>
          <w:tab w:val="left" w:pos="4226"/>
        </w:tabs>
        <w:spacing w:before="360" w:after="0" w:line="240" w:lineRule="auto"/>
        <w:jc w:val="center"/>
        <w:outlineLvl w:val="0"/>
        <w:rPr>
          <w:rFonts w:ascii="Times New Roman" w:eastAsia="Times New Roman" w:hAnsi="Times New Roman" w:cs="Times New Roman"/>
          <w:b/>
          <w:iCs/>
          <w:sz w:val="26"/>
          <w:szCs w:val="26"/>
        </w:rPr>
      </w:pPr>
      <w:r w:rsidRPr="000F0610">
        <w:rPr>
          <w:rFonts w:ascii="Times New Roman" w:eastAsia="Times New Roman" w:hAnsi="Times New Roman" w:cs="Times New Roman"/>
          <w:b/>
          <w:iCs/>
          <w:sz w:val="26"/>
          <w:szCs w:val="26"/>
        </w:rPr>
        <w:t>Pa</w:t>
      </w:r>
      <w:r w:rsidR="00303966">
        <w:rPr>
          <w:rFonts w:ascii="Times New Roman" w:eastAsia="Times New Roman" w:hAnsi="Times New Roman" w:cs="Times New Roman"/>
          <w:b/>
          <w:iCs/>
          <w:sz w:val="26"/>
          <w:szCs w:val="26"/>
        </w:rPr>
        <w:t>ziņojums par iepirkumu</w:t>
      </w:r>
    </w:p>
    <w:p w:rsidR="006219AC" w:rsidRPr="000F0610" w:rsidRDefault="006219AC" w:rsidP="006219AC">
      <w:pPr>
        <w:keepNext/>
        <w:spacing w:after="0" w:line="240" w:lineRule="auto"/>
        <w:jc w:val="center"/>
        <w:outlineLvl w:val="1"/>
        <w:rPr>
          <w:rFonts w:ascii="Times New Roman" w:eastAsia="Times New Roman" w:hAnsi="Times New Roman" w:cs="Times New Roman"/>
          <w:iCs/>
          <w:sz w:val="26"/>
          <w:szCs w:val="26"/>
        </w:rPr>
      </w:pPr>
    </w:p>
    <w:p w:rsidR="006219AC" w:rsidRPr="00303966" w:rsidRDefault="006219AC" w:rsidP="00303966">
      <w:pPr>
        <w:keepNext/>
        <w:spacing w:after="0" w:line="240" w:lineRule="auto"/>
        <w:jc w:val="center"/>
        <w:outlineLvl w:val="1"/>
        <w:rPr>
          <w:rFonts w:ascii="Times New Roman" w:eastAsia="Times New Roman" w:hAnsi="Times New Roman" w:cs="Times New Roman"/>
          <w:sz w:val="24"/>
          <w:szCs w:val="24"/>
        </w:rPr>
      </w:pPr>
      <w:r w:rsidRPr="00303966">
        <w:rPr>
          <w:rFonts w:ascii="Times New Roman" w:eastAsia="Times New Roman" w:hAnsi="Times New Roman" w:cs="Times New Roman"/>
          <w:iCs/>
          <w:sz w:val="24"/>
          <w:szCs w:val="24"/>
        </w:rPr>
        <w:t xml:space="preserve">Kārsavā                                                                                                         </w:t>
      </w:r>
      <w:r w:rsidR="00274B90">
        <w:rPr>
          <w:rFonts w:ascii="Times New Roman" w:eastAsia="Times New Roman" w:hAnsi="Times New Roman" w:cs="Times New Roman"/>
          <w:iCs/>
          <w:sz w:val="24"/>
          <w:szCs w:val="24"/>
        </w:rPr>
        <w:t>22</w:t>
      </w:r>
      <w:r w:rsidR="005C2DF7">
        <w:rPr>
          <w:rFonts w:ascii="Times New Roman" w:eastAsia="Times New Roman" w:hAnsi="Times New Roman" w:cs="Times New Roman"/>
          <w:iCs/>
          <w:sz w:val="24"/>
          <w:szCs w:val="24"/>
        </w:rPr>
        <w:t>.07.2020</w:t>
      </w:r>
      <w:r w:rsidRPr="00303966">
        <w:rPr>
          <w:rFonts w:ascii="Times New Roman" w:eastAsia="Times New Roman" w:hAnsi="Times New Roman" w:cs="Times New Roman"/>
          <w:iCs/>
          <w:sz w:val="24"/>
          <w:szCs w:val="24"/>
        </w:rPr>
        <w:t xml:space="preserve">.                                                               </w:t>
      </w:r>
    </w:p>
    <w:p w:rsidR="006219AC" w:rsidRPr="00303966" w:rsidRDefault="006219AC" w:rsidP="006219AC">
      <w:pPr>
        <w:tabs>
          <w:tab w:val="left" w:pos="7296"/>
        </w:tabs>
        <w:spacing w:after="0" w:line="240" w:lineRule="auto"/>
        <w:jc w:val="both"/>
        <w:rPr>
          <w:rFonts w:ascii="Times New Roman" w:eastAsia="Times New Roman" w:hAnsi="Times New Roman" w:cs="Times New Roman"/>
          <w:b/>
          <w:bCs/>
          <w:iCs/>
          <w:sz w:val="24"/>
          <w:szCs w:val="24"/>
        </w:rPr>
      </w:pPr>
    </w:p>
    <w:tbl>
      <w:tblPr>
        <w:tblStyle w:val="TableGrid"/>
        <w:tblW w:w="9344" w:type="dxa"/>
        <w:tblInd w:w="0" w:type="dxa"/>
        <w:tblLook w:val="04A0" w:firstRow="1" w:lastRow="0" w:firstColumn="1" w:lastColumn="0" w:noHBand="0" w:noVBand="1"/>
      </w:tblPr>
      <w:tblGrid>
        <w:gridCol w:w="3823"/>
        <w:gridCol w:w="5521"/>
      </w:tblGrid>
      <w:tr w:rsidR="006219AC" w:rsidRPr="00303966" w:rsidTr="00BA6674">
        <w:tc>
          <w:tcPr>
            <w:tcW w:w="3823" w:type="dxa"/>
            <w:tcBorders>
              <w:top w:val="single" w:sz="4" w:space="0" w:color="auto"/>
              <w:left w:val="single" w:sz="4" w:space="0" w:color="auto"/>
              <w:bottom w:val="single" w:sz="4" w:space="0" w:color="auto"/>
              <w:right w:val="single" w:sz="4" w:space="0" w:color="auto"/>
            </w:tcBorders>
            <w:hideMark/>
          </w:tcPr>
          <w:p w:rsidR="006219AC" w:rsidRPr="00303966" w:rsidRDefault="006219AC" w:rsidP="00BA6674">
            <w:pPr>
              <w:tabs>
                <w:tab w:val="left" w:pos="284"/>
              </w:tabs>
              <w:jc w:val="both"/>
              <w:rPr>
                <w:rFonts w:ascii="Times New Roman" w:hAnsi="Times New Roman"/>
                <w:sz w:val="24"/>
                <w:szCs w:val="24"/>
              </w:rPr>
            </w:pPr>
            <w:r w:rsidRPr="00303966">
              <w:rPr>
                <w:rFonts w:ascii="Times New Roman" w:hAnsi="Times New Roman"/>
                <w:sz w:val="24"/>
                <w:szCs w:val="24"/>
              </w:rPr>
              <w:t>Pasūtītājs:</w:t>
            </w:r>
          </w:p>
        </w:tc>
        <w:tc>
          <w:tcPr>
            <w:tcW w:w="5521" w:type="dxa"/>
            <w:tcBorders>
              <w:top w:val="single" w:sz="4" w:space="0" w:color="auto"/>
              <w:left w:val="single" w:sz="4" w:space="0" w:color="auto"/>
              <w:bottom w:val="single" w:sz="4" w:space="0" w:color="auto"/>
              <w:right w:val="single" w:sz="4" w:space="0" w:color="auto"/>
            </w:tcBorders>
            <w:hideMark/>
          </w:tcPr>
          <w:p w:rsidR="006219AC" w:rsidRPr="00303966" w:rsidRDefault="006219AC" w:rsidP="00BA6674">
            <w:pPr>
              <w:tabs>
                <w:tab w:val="left" w:pos="284"/>
              </w:tabs>
              <w:jc w:val="both"/>
              <w:rPr>
                <w:rFonts w:ascii="Times New Roman" w:hAnsi="Times New Roman"/>
                <w:b/>
                <w:sz w:val="24"/>
                <w:szCs w:val="24"/>
              </w:rPr>
            </w:pPr>
            <w:r w:rsidRPr="00303966">
              <w:rPr>
                <w:rFonts w:ascii="Times New Roman" w:hAnsi="Times New Roman"/>
                <w:b/>
                <w:sz w:val="24"/>
                <w:szCs w:val="24"/>
              </w:rPr>
              <w:t>Sabiedrība ar ierobežotu atbildību</w:t>
            </w:r>
          </w:p>
          <w:p w:rsidR="006219AC" w:rsidRPr="00303966" w:rsidRDefault="006219AC" w:rsidP="00BA6674">
            <w:pPr>
              <w:tabs>
                <w:tab w:val="left" w:pos="284"/>
              </w:tabs>
              <w:jc w:val="both"/>
              <w:rPr>
                <w:rFonts w:ascii="Times New Roman" w:hAnsi="Times New Roman"/>
                <w:b/>
                <w:sz w:val="24"/>
                <w:szCs w:val="24"/>
              </w:rPr>
            </w:pPr>
            <w:r w:rsidRPr="00303966">
              <w:rPr>
                <w:rFonts w:ascii="Times New Roman" w:hAnsi="Times New Roman"/>
                <w:b/>
                <w:sz w:val="24"/>
                <w:szCs w:val="24"/>
              </w:rPr>
              <w:t>„KĀRSAVAS NAMSAIMNIEKS”</w:t>
            </w:r>
          </w:p>
          <w:p w:rsidR="006219AC" w:rsidRPr="00303966" w:rsidRDefault="006219AC" w:rsidP="00BA6674">
            <w:pPr>
              <w:tabs>
                <w:tab w:val="left" w:pos="284"/>
              </w:tabs>
              <w:jc w:val="both"/>
              <w:rPr>
                <w:rFonts w:ascii="Times New Roman" w:hAnsi="Times New Roman"/>
                <w:sz w:val="24"/>
                <w:szCs w:val="24"/>
              </w:rPr>
            </w:pPr>
            <w:r w:rsidRPr="00303966">
              <w:rPr>
                <w:rFonts w:ascii="Times New Roman" w:hAnsi="Times New Roman"/>
                <w:sz w:val="24"/>
                <w:szCs w:val="24"/>
              </w:rPr>
              <w:t xml:space="preserve">Reģ.Nr.56803002941, </w:t>
            </w:r>
          </w:p>
          <w:p w:rsidR="006219AC" w:rsidRPr="00303966" w:rsidRDefault="006219AC" w:rsidP="00BA6674">
            <w:pPr>
              <w:tabs>
                <w:tab w:val="left" w:pos="284"/>
              </w:tabs>
              <w:jc w:val="both"/>
              <w:rPr>
                <w:rFonts w:ascii="Times New Roman" w:hAnsi="Times New Roman"/>
                <w:sz w:val="24"/>
                <w:szCs w:val="24"/>
              </w:rPr>
            </w:pPr>
            <w:r w:rsidRPr="00303966">
              <w:rPr>
                <w:rFonts w:ascii="Times New Roman" w:hAnsi="Times New Roman"/>
                <w:sz w:val="24"/>
                <w:szCs w:val="24"/>
              </w:rPr>
              <w:t>juridiskā adrese: Vienības iela 53, Kārsava, Kārsavas novads, LV-5717,</w:t>
            </w:r>
            <w:r w:rsidR="00303966" w:rsidRPr="00303966">
              <w:rPr>
                <w:rFonts w:ascii="Times New Roman" w:hAnsi="Times New Roman"/>
                <w:sz w:val="24"/>
                <w:szCs w:val="24"/>
              </w:rPr>
              <w:t xml:space="preserve"> NUTS kods LV005,</w:t>
            </w:r>
          </w:p>
          <w:p w:rsidR="006219AC" w:rsidRPr="00303966" w:rsidRDefault="006219AC" w:rsidP="00BA6674">
            <w:pPr>
              <w:tabs>
                <w:tab w:val="left" w:pos="284"/>
              </w:tabs>
              <w:jc w:val="both"/>
              <w:rPr>
                <w:rFonts w:ascii="Times New Roman" w:hAnsi="Times New Roman"/>
                <w:sz w:val="24"/>
                <w:szCs w:val="24"/>
                <w:u w:val="single"/>
              </w:rPr>
            </w:pPr>
            <w:r w:rsidRPr="00303966">
              <w:rPr>
                <w:rFonts w:ascii="Times New Roman" w:hAnsi="Times New Roman"/>
                <w:sz w:val="24"/>
                <w:szCs w:val="24"/>
              </w:rPr>
              <w:t xml:space="preserve">e-pasts: </w:t>
            </w:r>
            <w:r w:rsidR="005C2DF7" w:rsidRPr="005C2DF7">
              <w:rPr>
                <w:rFonts w:ascii="Times New Roman" w:hAnsi="Times New Roman"/>
                <w:color w:val="0000FF"/>
                <w:sz w:val="24"/>
                <w:szCs w:val="24"/>
                <w:u w:val="single"/>
              </w:rPr>
              <w:t>info@karsavasnamsaimnieks.lv</w:t>
            </w:r>
          </w:p>
          <w:p w:rsidR="006219AC" w:rsidRPr="005C2DF7" w:rsidRDefault="006219AC" w:rsidP="00BA6674">
            <w:pPr>
              <w:tabs>
                <w:tab w:val="left" w:pos="284"/>
              </w:tabs>
              <w:jc w:val="both"/>
              <w:rPr>
                <w:rFonts w:ascii="Times New Roman" w:hAnsi="Times New Roman"/>
                <w:sz w:val="24"/>
                <w:szCs w:val="24"/>
              </w:rPr>
            </w:pPr>
            <w:r w:rsidRPr="005C2DF7">
              <w:rPr>
                <w:rFonts w:ascii="Times New Roman" w:hAnsi="Times New Roman"/>
                <w:sz w:val="24"/>
                <w:szCs w:val="24"/>
              </w:rPr>
              <w:t xml:space="preserve">tālrunis: </w:t>
            </w:r>
            <w:r w:rsidR="005C2DF7" w:rsidRPr="005C2DF7">
              <w:rPr>
                <w:rFonts w:ascii="Times New Roman" w:hAnsi="Times New Roman"/>
                <w:sz w:val="24"/>
                <w:szCs w:val="24"/>
              </w:rPr>
              <w:t xml:space="preserve">+ </w:t>
            </w:r>
            <w:r w:rsidR="005C2DF7" w:rsidRPr="005C2DF7">
              <w:rPr>
                <w:rFonts w:ascii="Times New Roman" w:hAnsi="Times New Roman"/>
                <w:color w:val="000000"/>
                <w:sz w:val="24"/>
                <w:szCs w:val="24"/>
                <w:lang w:val="cs-CZ"/>
              </w:rPr>
              <w:t>371 65733270</w:t>
            </w:r>
          </w:p>
        </w:tc>
      </w:tr>
      <w:tr w:rsidR="006219AC" w:rsidRPr="00303966" w:rsidTr="00BA6674">
        <w:tc>
          <w:tcPr>
            <w:tcW w:w="3823" w:type="dxa"/>
            <w:tcBorders>
              <w:top w:val="single" w:sz="4" w:space="0" w:color="auto"/>
              <w:left w:val="single" w:sz="4" w:space="0" w:color="auto"/>
              <w:bottom w:val="single" w:sz="4" w:space="0" w:color="auto"/>
              <w:right w:val="single" w:sz="4" w:space="0" w:color="auto"/>
            </w:tcBorders>
            <w:hideMark/>
          </w:tcPr>
          <w:p w:rsidR="006219AC" w:rsidRPr="00303966" w:rsidRDefault="006219AC" w:rsidP="00BA6674">
            <w:pPr>
              <w:tabs>
                <w:tab w:val="left" w:pos="284"/>
              </w:tabs>
              <w:jc w:val="both"/>
              <w:rPr>
                <w:rFonts w:ascii="Times New Roman" w:hAnsi="Times New Roman"/>
                <w:sz w:val="24"/>
                <w:szCs w:val="24"/>
              </w:rPr>
            </w:pPr>
            <w:r w:rsidRPr="00303966">
              <w:rPr>
                <w:rFonts w:ascii="Times New Roman" w:hAnsi="Times New Roman"/>
                <w:sz w:val="24"/>
                <w:szCs w:val="24"/>
              </w:rPr>
              <w:t>Iepirkuma identifikācijas numurs:</w:t>
            </w:r>
          </w:p>
        </w:tc>
        <w:tc>
          <w:tcPr>
            <w:tcW w:w="5521" w:type="dxa"/>
            <w:tcBorders>
              <w:top w:val="single" w:sz="4" w:space="0" w:color="auto"/>
              <w:left w:val="single" w:sz="4" w:space="0" w:color="auto"/>
              <w:bottom w:val="single" w:sz="4" w:space="0" w:color="auto"/>
              <w:right w:val="single" w:sz="4" w:space="0" w:color="auto"/>
            </w:tcBorders>
            <w:hideMark/>
          </w:tcPr>
          <w:p w:rsidR="006219AC" w:rsidRPr="005C2DF7" w:rsidRDefault="005C2DF7" w:rsidP="006219AC">
            <w:pPr>
              <w:keepNext/>
              <w:tabs>
                <w:tab w:val="left" w:pos="284"/>
              </w:tabs>
              <w:jc w:val="both"/>
              <w:outlineLvl w:val="2"/>
              <w:rPr>
                <w:rFonts w:ascii="Times New Roman" w:hAnsi="Times New Roman"/>
                <w:b/>
                <w:color w:val="FF0000"/>
                <w:sz w:val="24"/>
                <w:szCs w:val="24"/>
              </w:rPr>
            </w:pPr>
            <w:r w:rsidRPr="005C2DF7">
              <w:rPr>
                <w:rFonts w:ascii="Times New Roman" w:hAnsi="Times New Roman"/>
                <w:b/>
                <w:sz w:val="24"/>
                <w:szCs w:val="24"/>
              </w:rPr>
              <w:t>ID Nr.KN2020</w:t>
            </w:r>
            <w:r w:rsidR="006219AC" w:rsidRPr="005C2DF7">
              <w:rPr>
                <w:rFonts w:ascii="Times New Roman" w:hAnsi="Times New Roman"/>
                <w:b/>
                <w:sz w:val="24"/>
                <w:szCs w:val="24"/>
              </w:rPr>
              <w:t>/</w:t>
            </w:r>
            <w:r w:rsidRPr="005C2DF7">
              <w:rPr>
                <w:rFonts w:ascii="Times New Roman" w:hAnsi="Times New Roman"/>
                <w:b/>
                <w:sz w:val="24"/>
                <w:szCs w:val="24"/>
              </w:rPr>
              <w:t>01</w:t>
            </w:r>
          </w:p>
        </w:tc>
      </w:tr>
      <w:tr w:rsidR="006219AC" w:rsidRPr="00303966" w:rsidTr="00BA6674">
        <w:tc>
          <w:tcPr>
            <w:tcW w:w="3823" w:type="dxa"/>
            <w:tcBorders>
              <w:top w:val="single" w:sz="4" w:space="0" w:color="auto"/>
              <w:left w:val="single" w:sz="4" w:space="0" w:color="auto"/>
              <w:bottom w:val="single" w:sz="4" w:space="0" w:color="auto"/>
              <w:right w:val="single" w:sz="4" w:space="0" w:color="auto"/>
            </w:tcBorders>
            <w:hideMark/>
          </w:tcPr>
          <w:p w:rsidR="006219AC" w:rsidRPr="00303966" w:rsidRDefault="006219AC" w:rsidP="00BA6674">
            <w:pPr>
              <w:tabs>
                <w:tab w:val="left" w:pos="284"/>
              </w:tabs>
              <w:jc w:val="both"/>
              <w:rPr>
                <w:rFonts w:ascii="Times New Roman" w:hAnsi="Times New Roman"/>
                <w:sz w:val="24"/>
                <w:szCs w:val="24"/>
              </w:rPr>
            </w:pPr>
            <w:r w:rsidRPr="00303966">
              <w:rPr>
                <w:rFonts w:ascii="Times New Roman" w:hAnsi="Times New Roman"/>
                <w:sz w:val="24"/>
                <w:szCs w:val="24"/>
              </w:rPr>
              <w:t>Iepirkuma nosaukums:</w:t>
            </w:r>
          </w:p>
        </w:tc>
        <w:tc>
          <w:tcPr>
            <w:tcW w:w="5521" w:type="dxa"/>
            <w:tcBorders>
              <w:top w:val="single" w:sz="4" w:space="0" w:color="auto"/>
              <w:left w:val="single" w:sz="4" w:space="0" w:color="auto"/>
              <w:bottom w:val="single" w:sz="4" w:space="0" w:color="auto"/>
              <w:right w:val="single" w:sz="4" w:space="0" w:color="auto"/>
            </w:tcBorders>
            <w:hideMark/>
          </w:tcPr>
          <w:p w:rsidR="006219AC" w:rsidRPr="00846AF8" w:rsidRDefault="00DC183F" w:rsidP="00BA6674">
            <w:pPr>
              <w:tabs>
                <w:tab w:val="left" w:pos="284"/>
              </w:tabs>
              <w:jc w:val="both"/>
              <w:rPr>
                <w:rFonts w:ascii="Times New Roman" w:hAnsi="Times New Roman"/>
                <w:color w:val="FF0000"/>
                <w:sz w:val="24"/>
                <w:szCs w:val="24"/>
              </w:rPr>
            </w:pPr>
            <w:r w:rsidRPr="00846AF8">
              <w:rPr>
                <w:rFonts w:ascii="Times New Roman" w:hAnsi="Times New Roman"/>
                <w:b/>
                <w:bCs/>
                <w:sz w:val="24"/>
                <w:szCs w:val="24"/>
              </w:rPr>
              <w:t>“</w:t>
            </w:r>
            <w:r w:rsidR="00846AF8" w:rsidRPr="00846AF8">
              <w:rPr>
                <w:rFonts w:ascii="Times New Roman" w:hAnsi="Times New Roman"/>
                <w:b/>
                <w:bCs/>
                <w:sz w:val="24"/>
                <w:szCs w:val="24"/>
              </w:rPr>
              <w:t>Katlu mājas izbūves pabeigšana Kārsavā</w:t>
            </w:r>
            <w:r w:rsidRPr="00846AF8">
              <w:rPr>
                <w:rFonts w:ascii="Times New Roman" w:hAnsi="Times New Roman"/>
                <w:b/>
                <w:bCs/>
                <w:sz w:val="24"/>
                <w:szCs w:val="24"/>
              </w:rPr>
              <w:t>”</w:t>
            </w:r>
          </w:p>
        </w:tc>
      </w:tr>
      <w:tr w:rsidR="005C2DF7" w:rsidRPr="00303966" w:rsidTr="00BA6674">
        <w:tc>
          <w:tcPr>
            <w:tcW w:w="3823" w:type="dxa"/>
            <w:tcBorders>
              <w:top w:val="single" w:sz="4" w:space="0" w:color="auto"/>
              <w:left w:val="single" w:sz="4" w:space="0" w:color="auto"/>
              <w:bottom w:val="single" w:sz="4" w:space="0" w:color="auto"/>
              <w:right w:val="single" w:sz="4" w:space="0" w:color="auto"/>
            </w:tcBorders>
          </w:tcPr>
          <w:p w:rsidR="005C2DF7" w:rsidRPr="00303966" w:rsidRDefault="005C2DF7" w:rsidP="005C2DF7">
            <w:pPr>
              <w:tabs>
                <w:tab w:val="left" w:pos="284"/>
              </w:tabs>
              <w:jc w:val="both"/>
              <w:rPr>
                <w:rFonts w:ascii="Times New Roman" w:hAnsi="Times New Roman"/>
                <w:sz w:val="24"/>
                <w:szCs w:val="24"/>
              </w:rPr>
            </w:pPr>
            <w:r w:rsidRPr="00303966">
              <w:rPr>
                <w:rFonts w:ascii="Times New Roman" w:hAnsi="Times New Roman"/>
                <w:sz w:val="24"/>
                <w:szCs w:val="24"/>
              </w:rPr>
              <w:t>Iepirkuma pamatojums:</w:t>
            </w:r>
          </w:p>
        </w:tc>
        <w:tc>
          <w:tcPr>
            <w:tcW w:w="5521" w:type="dxa"/>
            <w:tcBorders>
              <w:top w:val="single" w:sz="4" w:space="0" w:color="auto"/>
              <w:left w:val="single" w:sz="4" w:space="0" w:color="auto"/>
              <w:bottom w:val="single" w:sz="4" w:space="0" w:color="auto"/>
              <w:right w:val="single" w:sz="4" w:space="0" w:color="auto"/>
            </w:tcBorders>
          </w:tcPr>
          <w:p w:rsidR="005C2DF7" w:rsidRPr="00DC71E3" w:rsidRDefault="005C2DF7" w:rsidP="005C2DF7">
            <w:pPr>
              <w:tabs>
                <w:tab w:val="left" w:pos="426"/>
              </w:tabs>
              <w:spacing w:before="120" w:after="120" w:line="276" w:lineRule="auto"/>
              <w:contextualSpacing/>
              <w:jc w:val="both"/>
              <w:rPr>
                <w:rFonts w:ascii="Times New Roman" w:hAnsi="Times New Roman"/>
                <w:sz w:val="24"/>
                <w:szCs w:val="24"/>
              </w:rPr>
            </w:pPr>
            <w:r w:rsidRPr="00DC71E3">
              <w:rPr>
                <w:rFonts w:ascii="Times New Roman" w:hAnsi="Times New Roman"/>
                <w:sz w:val="24"/>
                <w:szCs w:val="24"/>
              </w:rPr>
              <w:t xml:space="preserve">Iepirkums tiek veikts projekta  </w:t>
            </w:r>
            <w:r w:rsidRPr="00DC71E3">
              <w:rPr>
                <w:rFonts w:ascii="Times New Roman" w:hAnsi="Times New Roman"/>
                <w:bCs/>
                <w:sz w:val="24"/>
                <w:szCs w:val="24"/>
              </w:rPr>
              <w:t>“</w:t>
            </w:r>
            <w:r w:rsidRPr="00DC71E3">
              <w:rPr>
                <w:rFonts w:ascii="Times New Roman" w:hAnsi="Times New Roman"/>
                <w:sz w:val="24"/>
                <w:szCs w:val="24"/>
              </w:rPr>
              <w:t xml:space="preserve">Jaunās katlumājas celtniecība Kārsavā”, </w:t>
            </w:r>
            <w:r w:rsidRPr="00DC71E3">
              <w:rPr>
                <w:rFonts w:ascii="Times New Roman" w:hAnsi="Times New Roman"/>
                <w:bCs/>
                <w:sz w:val="24"/>
                <w:szCs w:val="24"/>
              </w:rPr>
              <w:t>Nr.4.3.1.0/17/A/065</w:t>
            </w:r>
            <w:r w:rsidRPr="00DC71E3">
              <w:rPr>
                <w:rFonts w:ascii="Times New Roman" w:hAnsi="Times New Roman"/>
                <w:sz w:val="24"/>
                <w:szCs w:val="24"/>
              </w:rPr>
              <w:t xml:space="preserve"> ietvaros, piesaistot Eiropas Savienības Kohēzijas fonda līdzfinansējumu darbības programmas “Izaugsme un nodarbinātība” 4.3.1. specifiskā atbalsta mērķa “Veicināt energoefektivitāti un vietējo AER izmantošanu centralizētajā siltumapgādē” ietvaros un rīkots  saskaņā ar Iepirkumu uzraudzības biroja “Iepirkumu vadlīnijām Sabiedrisko paka</w:t>
            </w:r>
            <w:r w:rsidR="00274B90">
              <w:rPr>
                <w:rFonts w:ascii="Times New Roman" w:hAnsi="Times New Roman"/>
                <w:sz w:val="24"/>
                <w:szCs w:val="24"/>
              </w:rPr>
              <w:t>lpojumu sniedzējiem” (25.11.2019</w:t>
            </w:r>
            <w:r w:rsidRPr="00DC71E3">
              <w:rPr>
                <w:rFonts w:ascii="Times New Roman" w:hAnsi="Times New Roman"/>
                <w:sz w:val="24"/>
                <w:szCs w:val="24"/>
              </w:rPr>
              <w:t>.redakcija) un Sabiedrisko pakalpojumu sniedzēju iepirkumu likumu.</w:t>
            </w:r>
          </w:p>
        </w:tc>
      </w:tr>
      <w:tr w:rsidR="006219AC" w:rsidRPr="00303966" w:rsidTr="00BA6674">
        <w:tc>
          <w:tcPr>
            <w:tcW w:w="3823" w:type="dxa"/>
            <w:tcBorders>
              <w:top w:val="single" w:sz="4" w:space="0" w:color="auto"/>
              <w:left w:val="single" w:sz="4" w:space="0" w:color="auto"/>
              <w:bottom w:val="single" w:sz="4" w:space="0" w:color="auto"/>
              <w:right w:val="single" w:sz="4" w:space="0" w:color="auto"/>
            </w:tcBorders>
            <w:hideMark/>
          </w:tcPr>
          <w:p w:rsidR="006219AC" w:rsidRPr="00303966" w:rsidRDefault="00303966" w:rsidP="00BA6674">
            <w:pPr>
              <w:tabs>
                <w:tab w:val="left" w:pos="284"/>
              </w:tabs>
              <w:jc w:val="both"/>
              <w:rPr>
                <w:rFonts w:ascii="Times New Roman" w:hAnsi="Times New Roman"/>
                <w:sz w:val="24"/>
                <w:szCs w:val="24"/>
              </w:rPr>
            </w:pPr>
            <w:r w:rsidRPr="00303966">
              <w:rPr>
                <w:rFonts w:ascii="Times New Roman" w:hAnsi="Times New Roman"/>
                <w:sz w:val="24"/>
                <w:szCs w:val="24"/>
              </w:rPr>
              <w:t>Līguma veids</w:t>
            </w:r>
            <w:r w:rsidR="006219AC" w:rsidRPr="00303966">
              <w:rPr>
                <w:rFonts w:ascii="Times New Roman" w:hAnsi="Times New Roman"/>
                <w:sz w:val="24"/>
                <w:szCs w:val="24"/>
              </w:rPr>
              <w:t>:</w:t>
            </w:r>
          </w:p>
        </w:tc>
        <w:tc>
          <w:tcPr>
            <w:tcW w:w="5521" w:type="dxa"/>
            <w:tcBorders>
              <w:top w:val="single" w:sz="4" w:space="0" w:color="auto"/>
              <w:left w:val="single" w:sz="4" w:space="0" w:color="auto"/>
              <w:bottom w:val="single" w:sz="4" w:space="0" w:color="auto"/>
              <w:right w:val="single" w:sz="4" w:space="0" w:color="auto"/>
            </w:tcBorders>
            <w:hideMark/>
          </w:tcPr>
          <w:p w:rsidR="006219AC" w:rsidRPr="00303966" w:rsidRDefault="00303966" w:rsidP="007A6FA0">
            <w:pPr>
              <w:spacing w:line="252" w:lineRule="auto"/>
              <w:jc w:val="both"/>
              <w:rPr>
                <w:rFonts w:ascii="Times New Roman" w:hAnsi="Times New Roman"/>
                <w:sz w:val="24"/>
                <w:szCs w:val="24"/>
              </w:rPr>
            </w:pPr>
            <w:r w:rsidRPr="00303966">
              <w:rPr>
                <w:rFonts w:ascii="Times New Roman" w:hAnsi="Times New Roman"/>
                <w:sz w:val="24"/>
                <w:szCs w:val="24"/>
              </w:rPr>
              <w:t>Būvdarbi</w:t>
            </w:r>
          </w:p>
        </w:tc>
      </w:tr>
      <w:tr w:rsidR="006219AC" w:rsidRPr="00303966" w:rsidTr="00BA6674">
        <w:tc>
          <w:tcPr>
            <w:tcW w:w="3823" w:type="dxa"/>
            <w:tcBorders>
              <w:top w:val="single" w:sz="4" w:space="0" w:color="auto"/>
              <w:left w:val="single" w:sz="4" w:space="0" w:color="auto"/>
              <w:bottom w:val="single" w:sz="4" w:space="0" w:color="auto"/>
              <w:right w:val="single" w:sz="4" w:space="0" w:color="auto"/>
            </w:tcBorders>
            <w:hideMark/>
          </w:tcPr>
          <w:p w:rsidR="006219AC" w:rsidRPr="00303966" w:rsidRDefault="006219AC" w:rsidP="00BA6674">
            <w:pPr>
              <w:tabs>
                <w:tab w:val="left" w:pos="284"/>
              </w:tabs>
              <w:jc w:val="both"/>
              <w:rPr>
                <w:rFonts w:ascii="Times New Roman" w:hAnsi="Times New Roman"/>
                <w:sz w:val="24"/>
                <w:szCs w:val="24"/>
              </w:rPr>
            </w:pPr>
            <w:r w:rsidRPr="00303966">
              <w:rPr>
                <w:rFonts w:ascii="Times New Roman" w:hAnsi="Times New Roman"/>
                <w:sz w:val="24"/>
                <w:szCs w:val="24"/>
              </w:rPr>
              <w:t>Iepirkuma nomenklatūra (CPV):</w:t>
            </w:r>
          </w:p>
        </w:tc>
        <w:tc>
          <w:tcPr>
            <w:tcW w:w="5521" w:type="dxa"/>
            <w:tcBorders>
              <w:top w:val="single" w:sz="4" w:space="0" w:color="auto"/>
              <w:left w:val="single" w:sz="4" w:space="0" w:color="auto"/>
              <w:bottom w:val="single" w:sz="4" w:space="0" w:color="auto"/>
              <w:right w:val="single" w:sz="4" w:space="0" w:color="auto"/>
            </w:tcBorders>
            <w:hideMark/>
          </w:tcPr>
          <w:p w:rsidR="006219AC" w:rsidRPr="00274B90" w:rsidRDefault="00274B90" w:rsidP="00BA6674">
            <w:pPr>
              <w:spacing w:line="252" w:lineRule="auto"/>
              <w:jc w:val="both"/>
              <w:rPr>
                <w:rFonts w:ascii="Times New Roman" w:hAnsi="Times New Roman"/>
                <w:sz w:val="24"/>
                <w:szCs w:val="24"/>
              </w:rPr>
            </w:pPr>
            <w:r w:rsidRPr="00274B90">
              <w:rPr>
                <w:rFonts w:ascii="Times New Roman" w:hAnsi="Times New Roman"/>
                <w:sz w:val="24"/>
                <w:szCs w:val="24"/>
              </w:rPr>
              <w:t>4500000-7 – Celtniecības darbi</w:t>
            </w:r>
          </w:p>
        </w:tc>
      </w:tr>
      <w:tr w:rsidR="006219AC" w:rsidRPr="00303966" w:rsidTr="00BA6674">
        <w:tc>
          <w:tcPr>
            <w:tcW w:w="3823" w:type="dxa"/>
            <w:tcBorders>
              <w:top w:val="single" w:sz="4" w:space="0" w:color="auto"/>
              <w:left w:val="single" w:sz="4" w:space="0" w:color="auto"/>
              <w:bottom w:val="single" w:sz="4" w:space="0" w:color="auto"/>
              <w:right w:val="single" w:sz="4" w:space="0" w:color="auto"/>
            </w:tcBorders>
            <w:hideMark/>
          </w:tcPr>
          <w:p w:rsidR="006219AC" w:rsidRPr="00303966" w:rsidRDefault="006219AC" w:rsidP="00BA6674">
            <w:pPr>
              <w:tabs>
                <w:tab w:val="left" w:pos="284"/>
              </w:tabs>
              <w:jc w:val="both"/>
              <w:rPr>
                <w:rFonts w:ascii="Times New Roman" w:hAnsi="Times New Roman"/>
                <w:sz w:val="24"/>
                <w:szCs w:val="24"/>
              </w:rPr>
            </w:pPr>
            <w:r w:rsidRPr="00303966">
              <w:rPr>
                <w:rFonts w:ascii="Times New Roman" w:hAnsi="Times New Roman"/>
                <w:sz w:val="24"/>
                <w:szCs w:val="24"/>
              </w:rPr>
              <w:t>Iepirkuma procedūra:</w:t>
            </w:r>
          </w:p>
        </w:tc>
        <w:tc>
          <w:tcPr>
            <w:tcW w:w="5521" w:type="dxa"/>
            <w:tcBorders>
              <w:top w:val="single" w:sz="4" w:space="0" w:color="auto"/>
              <w:left w:val="single" w:sz="4" w:space="0" w:color="auto"/>
              <w:bottom w:val="single" w:sz="4" w:space="0" w:color="auto"/>
              <w:right w:val="single" w:sz="4" w:space="0" w:color="auto"/>
            </w:tcBorders>
            <w:hideMark/>
          </w:tcPr>
          <w:p w:rsidR="006219AC" w:rsidRPr="00303966" w:rsidRDefault="00303966" w:rsidP="00BA6674">
            <w:pPr>
              <w:spacing w:line="252" w:lineRule="auto"/>
              <w:jc w:val="both"/>
              <w:rPr>
                <w:rFonts w:ascii="Times New Roman" w:hAnsi="Times New Roman"/>
                <w:sz w:val="24"/>
                <w:szCs w:val="24"/>
              </w:rPr>
            </w:pPr>
            <w:r w:rsidRPr="00303966">
              <w:rPr>
                <w:rFonts w:ascii="Times New Roman" w:hAnsi="Times New Roman"/>
                <w:sz w:val="24"/>
                <w:szCs w:val="24"/>
              </w:rPr>
              <w:t>Iepirkums saskaņā ar Iepirkumu uzraudzī</w:t>
            </w:r>
            <w:r w:rsidR="00CC514D">
              <w:rPr>
                <w:rFonts w:ascii="Times New Roman" w:hAnsi="Times New Roman"/>
                <w:sz w:val="24"/>
                <w:szCs w:val="24"/>
              </w:rPr>
              <w:t>bas biroja “Iepirkumu vadlīnijās</w:t>
            </w:r>
            <w:r w:rsidRPr="00303966">
              <w:rPr>
                <w:rFonts w:ascii="Times New Roman" w:hAnsi="Times New Roman"/>
                <w:sz w:val="24"/>
                <w:szCs w:val="24"/>
              </w:rPr>
              <w:t xml:space="preserve"> Sabiedrisko pakalpojumu sniedzējiem”</w:t>
            </w:r>
            <w:r w:rsidR="00DC183F">
              <w:rPr>
                <w:rFonts w:ascii="Times New Roman" w:hAnsi="Times New Roman"/>
                <w:sz w:val="24"/>
                <w:szCs w:val="24"/>
              </w:rPr>
              <w:t xml:space="preserve"> </w:t>
            </w:r>
            <w:r w:rsidR="005C2DF7">
              <w:rPr>
                <w:rFonts w:ascii="Times New Roman" w:hAnsi="Times New Roman"/>
                <w:sz w:val="24"/>
                <w:szCs w:val="24"/>
              </w:rPr>
              <w:t>(25.11</w:t>
            </w:r>
            <w:r w:rsidR="00DC183F" w:rsidRPr="00303966">
              <w:rPr>
                <w:rFonts w:ascii="Times New Roman" w:hAnsi="Times New Roman"/>
                <w:sz w:val="24"/>
                <w:szCs w:val="24"/>
              </w:rPr>
              <w:t>.2019.</w:t>
            </w:r>
            <w:r w:rsidR="00DC183F">
              <w:rPr>
                <w:rFonts w:ascii="Times New Roman" w:hAnsi="Times New Roman"/>
                <w:sz w:val="24"/>
                <w:szCs w:val="24"/>
              </w:rPr>
              <w:t xml:space="preserve"> </w:t>
            </w:r>
            <w:r w:rsidR="00DC183F" w:rsidRPr="00303966">
              <w:rPr>
                <w:rFonts w:ascii="Times New Roman" w:hAnsi="Times New Roman"/>
                <w:sz w:val="24"/>
                <w:szCs w:val="24"/>
              </w:rPr>
              <w:t>redakcija) un Sabiedrisko pakalpojumu sniedzēju iepirkumu likumu.</w:t>
            </w:r>
          </w:p>
        </w:tc>
      </w:tr>
      <w:tr w:rsidR="006219AC" w:rsidRPr="00303966" w:rsidTr="00BA6674">
        <w:tc>
          <w:tcPr>
            <w:tcW w:w="3823" w:type="dxa"/>
            <w:tcBorders>
              <w:top w:val="single" w:sz="4" w:space="0" w:color="auto"/>
              <w:left w:val="single" w:sz="4" w:space="0" w:color="auto"/>
              <w:bottom w:val="single" w:sz="4" w:space="0" w:color="auto"/>
              <w:right w:val="single" w:sz="4" w:space="0" w:color="auto"/>
            </w:tcBorders>
            <w:hideMark/>
          </w:tcPr>
          <w:p w:rsidR="006219AC" w:rsidRPr="00303966" w:rsidRDefault="006219AC" w:rsidP="00BA6674">
            <w:pPr>
              <w:tabs>
                <w:tab w:val="left" w:pos="284"/>
              </w:tabs>
              <w:jc w:val="both"/>
              <w:rPr>
                <w:rFonts w:ascii="Times New Roman" w:hAnsi="Times New Roman"/>
                <w:sz w:val="24"/>
                <w:szCs w:val="24"/>
              </w:rPr>
            </w:pPr>
            <w:r w:rsidRPr="00303966">
              <w:rPr>
                <w:rFonts w:ascii="Times New Roman" w:hAnsi="Times New Roman"/>
                <w:sz w:val="24"/>
                <w:szCs w:val="24"/>
              </w:rPr>
              <w:lastRenderedPageBreak/>
              <w:t>Piedāvājuma izvēles kritērijs:</w:t>
            </w:r>
          </w:p>
        </w:tc>
        <w:tc>
          <w:tcPr>
            <w:tcW w:w="5521" w:type="dxa"/>
            <w:tcBorders>
              <w:top w:val="single" w:sz="4" w:space="0" w:color="auto"/>
              <w:left w:val="single" w:sz="4" w:space="0" w:color="auto"/>
              <w:bottom w:val="single" w:sz="4" w:space="0" w:color="auto"/>
              <w:right w:val="single" w:sz="4" w:space="0" w:color="auto"/>
            </w:tcBorders>
            <w:hideMark/>
          </w:tcPr>
          <w:p w:rsidR="006219AC" w:rsidRPr="00303966" w:rsidRDefault="006219AC" w:rsidP="00BA6674">
            <w:pPr>
              <w:tabs>
                <w:tab w:val="left" w:pos="284"/>
              </w:tabs>
              <w:jc w:val="both"/>
              <w:rPr>
                <w:rFonts w:ascii="Times New Roman" w:hAnsi="Times New Roman"/>
                <w:sz w:val="24"/>
                <w:szCs w:val="24"/>
              </w:rPr>
            </w:pPr>
            <w:r w:rsidRPr="00303966">
              <w:rPr>
                <w:rFonts w:ascii="Times New Roman" w:hAnsi="Times New Roman"/>
                <w:sz w:val="24"/>
                <w:szCs w:val="24"/>
              </w:rPr>
              <w:t>Saimnieciski visizdevīgākais piedāvājums, kuru nosaka, ņemot vērā tikai piedāvājuma kopējo cenu (bez PVN).</w:t>
            </w:r>
          </w:p>
        </w:tc>
      </w:tr>
      <w:tr w:rsidR="006219AC" w:rsidRPr="00303966" w:rsidTr="00BA6674">
        <w:tc>
          <w:tcPr>
            <w:tcW w:w="3823" w:type="dxa"/>
            <w:tcBorders>
              <w:top w:val="single" w:sz="4" w:space="0" w:color="auto"/>
              <w:left w:val="single" w:sz="4" w:space="0" w:color="auto"/>
              <w:bottom w:val="single" w:sz="4" w:space="0" w:color="auto"/>
              <w:right w:val="single" w:sz="4" w:space="0" w:color="auto"/>
            </w:tcBorders>
            <w:hideMark/>
          </w:tcPr>
          <w:p w:rsidR="006219AC" w:rsidRPr="00303966" w:rsidRDefault="006219AC" w:rsidP="00BA6674">
            <w:pPr>
              <w:tabs>
                <w:tab w:val="left" w:pos="284"/>
              </w:tabs>
              <w:rPr>
                <w:rFonts w:ascii="Times New Roman" w:hAnsi="Times New Roman"/>
                <w:sz w:val="24"/>
                <w:szCs w:val="24"/>
              </w:rPr>
            </w:pPr>
            <w:r w:rsidRPr="00303966">
              <w:rPr>
                <w:rFonts w:ascii="Times New Roman" w:hAnsi="Times New Roman"/>
                <w:sz w:val="24"/>
                <w:szCs w:val="24"/>
              </w:rPr>
              <w:t>Pieteikumu iesniegšanas termiņš un vieta:</w:t>
            </w:r>
          </w:p>
        </w:tc>
        <w:tc>
          <w:tcPr>
            <w:tcW w:w="5521" w:type="dxa"/>
            <w:tcBorders>
              <w:top w:val="single" w:sz="4" w:space="0" w:color="auto"/>
              <w:left w:val="single" w:sz="4" w:space="0" w:color="auto"/>
              <w:bottom w:val="single" w:sz="4" w:space="0" w:color="auto"/>
              <w:right w:val="single" w:sz="4" w:space="0" w:color="auto"/>
            </w:tcBorders>
            <w:hideMark/>
          </w:tcPr>
          <w:p w:rsidR="006219AC" w:rsidRPr="00303966" w:rsidRDefault="005C2DF7" w:rsidP="006219AC">
            <w:pPr>
              <w:tabs>
                <w:tab w:val="left" w:pos="284"/>
              </w:tabs>
              <w:jc w:val="both"/>
              <w:rPr>
                <w:rFonts w:ascii="Times New Roman" w:hAnsi="Times New Roman"/>
                <w:sz w:val="24"/>
                <w:szCs w:val="24"/>
              </w:rPr>
            </w:pPr>
            <w:r>
              <w:rPr>
                <w:rFonts w:ascii="Times New Roman" w:hAnsi="Times New Roman"/>
                <w:b/>
                <w:color w:val="000000"/>
                <w:sz w:val="24"/>
                <w:szCs w:val="24"/>
              </w:rPr>
              <w:t>Līdz 2020</w:t>
            </w:r>
            <w:r w:rsidR="006219AC" w:rsidRPr="00303966">
              <w:rPr>
                <w:rFonts w:ascii="Times New Roman" w:hAnsi="Times New Roman"/>
                <w:b/>
                <w:color w:val="000000"/>
                <w:sz w:val="24"/>
                <w:szCs w:val="24"/>
              </w:rPr>
              <w:t xml:space="preserve">.gada </w:t>
            </w:r>
            <w:r w:rsidR="00274B90">
              <w:rPr>
                <w:rFonts w:ascii="Times New Roman" w:hAnsi="Times New Roman"/>
                <w:b/>
                <w:color w:val="000000"/>
                <w:sz w:val="24"/>
                <w:szCs w:val="24"/>
              </w:rPr>
              <w:t>24</w:t>
            </w:r>
            <w:bookmarkStart w:id="0" w:name="_GoBack"/>
            <w:bookmarkEnd w:id="0"/>
            <w:r>
              <w:rPr>
                <w:rFonts w:ascii="Times New Roman" w:hAnsi="Times New Roman"/>
                <w:b/>
                <w:color w:val="000000"/>
                <w:sz w:val="24"/>
                <w:szCs w:val="24"/>
              </w:rPr>
              <w:t>.augustam</w:t>
            </w:r>
            <w:r w:rsidR="006219AC" w:rsidRPr="00303966">
              <w:rPr>
                <w:rFonts w:ascii="Times New Roman" w:hAnsi="Times New Roman"/>
                <w:b/>
                <w:sz w:val="24"/>
                <w:szCs w:val="24"/>
              </w:rPr>
              <w:t xml:space="preserve"> plkst.14:00. </w:t>
            </w:r>
            <w:r w:rsidR="006219AC" w:rsidRPr="00303966">
              <w:rPr>
                <w:rFonts w:ascii="Times New Roman" w:hAnsi="Times New Roman"/>
                <w:sz w:val="24"/>
                <w:szCs w:val="24"/>
              </w:rPr>
              <w:t>sabiedrības ar ierobežotu atbild</w:t>
            </w:r>
            <w:r w:rsidR="002E0A1C" w:rsidRPr="00303966">
              <w:rPr>
                <w:rFonts w:ascii="Times New Roman" w:hAnsi="Times New Roman"/>
                <w:sz w:val="24"/>
                <w:szCs w:val="24"/>
              </w:rPr>
              <w:t xml:space="preserve">ību “KĀRSAVAS NAMSAIMNIEKS” </w:t>
            </w:r>
            <w:r w:rsidR="00CC514D">
              <w:rPr>
                <w:rFonts w:ascii="Times New Roman" w:hAnsi="Times New Roman"/>
                <w:sz w:val="24"/>
                <w:szCs w:val="24"/>
              </w:rPr>
              <w:t>pie lietvedes</w:t>
            </w:r>
            <w:r w:rsidR="006219AC" w:rsidRPr="00303966">
              <w:rPr>
                <w:rFonts w:ascii="Times New Roman" w:hAnsi="Times New Roman"/>
                <w:sz w:val="24"/>
                <w:szCs w:val="24"/>
              </w:rPr>
              <w:t>, Teātra ielā 3, Kārsavā, Kārsavas novadā, LV-5717.</w:t>
            </w:r>
          </w:p>
        </w:tc>
      </w:tr>
      <w:tr w:rsidR="006219AC" w:rsidRPr="00303966" w:rsidTr="00BA6674">
        <w:tc>
          <w:tcPr>
            <w:tcW w:w="3823" w:type="dxa"/>
            <w:tcBorders>
              <w:top w:val="single" w:sz="4" w:space="0" w:color="auto"/>
              <w:left w:val="single" w:sz="4" w:space="0" w:color="auto"/>
              <w:bottom w:val="single" w:sz="4" w:space="0" w:color="auto"/>
              <w:right w:val="single" w:sz="4" w:space="0" w:color="auto"/>
            </w:tcBorders>
            <w:hideMark/>
          </w:tcPr>
          <w:p w:rsidR="006219AC" w:rsidRPr="00303966" w:rsidRDefault="006219AC" w:rsidP="00BA6674">
            <w:pPr>
              <w:tabs>
                <w:tab w:val="left" w:pos="284"/>
              </w:tabs>
              <w:rPr>
                <w:rFonts w:ascii="Times New Roman" w:hAnsi="Times New Roman"/>
                <w:sz w:val="24"/>
                <w:szCs w:val="24"/>
              </w:rPr>
            </w:pPr>
            <w:r w:rsidRPr="00303966">
              <w:rPr>
                <w:rFonts w:ascii="Times New Roman" w:hAnsi="Times New Roman"/>
                <w:sz w:val="24"/>
                <w:szCs w:val="24"/>
              </w:rPr>
              <w:t>Info</w:t>
            </w:r>
            <w:r w:rsidR="00303966" w:rsidRPr="00303966">
              <w:rPr>
                <w:rFonts w:ascii="Times New Roman" w:hAnsi="Times New Roman"/>
                <w:sz w:val="24"/>
                <w:szCs w:val="24"/>
              </w:rPr>
              <w:t xml:space="preserve">rmācija par iepirkuma </w:t>
            </w:r>
            <w:r w:rsidRPr="00303966">
              <w:rPr>
                <w:rFonts w:ascii="Times New Roman" w:hAnsi="Times New Roman"/>
                <w:sz w:val="24"/>
                <w:szCs w:val="24"/>
              </w:rPr>
              <w:t xml:space="preserve"> dokumentu pieejamību:</w:t>
            </w:r>
          </w:p>
        </w:tc>
        <w:tc>
          <w:tcPr>
            <w:tcW w:w="5521" w:type="dxa"/>
            <w:tcBorders>
              <w:top w:val="single" w:sz="4" w:space="0" w:color="auto"/>
              <w:left w:val="single" w:sz="4" w:space="0" w:color="auto"/>
              <w:bottom w:val="single" w:sz="4" w:space="0" w:color="auto"/>
              <w:right w:val="single" w:sz="4" w:space="0" w:color="auto"/>
            </w:tcBorders>
            <w:hideMark/>
          </w:tcPr>
          <w:p w:rsidR="006219AC" w:rsidRPr="00303966" w:rsidRDefault="006219AC" w:rsidP="00BA6674">
            <w:pPr>
              <w:spacing w:line="252" w:lineRule="auto"/>
              <w:jc w:val="both"/>
              <w:rPr>
                <w:rFonts w:ascii="Times New Roman" w:hAnsi="Times New Roman"/>
                <w:sz w:val="24"/>
                <w:szCs w:val="24"/>
              </w:rPr>
            </w:pPr>
            <w:r w:rsidRPr="00303966">
              <w:rPr>
                <w:rFonts w:ascii="Times New Roman" w:hAnsi="Times New Roman"/>
                <w:sz w:val="24"/>
                <w:szCs w:val="24"/>
              </w:rPr>
              <w:t>Pasūtītājs nodrošina brīvu un tiešu elektron</w:t>
            </w:r>
            <w:r w:rsidR="00303966" w:rsidRPr="00303966">
              <w:rPr>
                <w:rFonts w:ascii="Times New Roman" w:hAnsi="Times New Roman"/>
                <w:sz w:val="24"/>
                <w:szCs w:val="24"/>
              </w:rPr>
              <w:t xml:space="preserve">isku pieeju Iepirkuma </w:t>
            </w:r>
            <w:r w:rsidRPr="00303966">
              <w:rPr>
                <w:rFonts w:ascii="Times New Roman" w:hAnsi="Times New Roman"/>
                <w:sz w:val="24"/>
                <w:szCs w:val="24"/>
              </w:rPr>
              <w:t xml:space="preserve"> dokumentiem un visiem papildus nepieciešamajiem dokumentiem Kārsavas novada pašvaldības tīmekļvietnē </w:t>
            </w:r>
            <w:hyperlink r:id="rId8" w:history="1">
              <w:r w:rsidRPr="00303966">
                <w:rPr>
                  <w:rFonts w:ascii="Times New Roman" w:hAnsi="Times New Roman"/>
                  <w:color w:val="0000FF"/>
                  <w:sz w:val="24"/>
                  <w:szCs w:val="24"/>
                  <w:u w:val="single"/>
                </w:rPr>
                <w:t>http://karsava.lv/pasvaldiba/iepirkumi/</w:t>
              </w:r>
            </w:hyperlink>
            <w:r w:rsidRPr="00303966">
              <w:rPr>
                <w:rFonts w:ascii="Times New Roman" w:hAnsi="Times New Roman"/>
                <w:color w:val="0000FF"/>
                <w:sz w:val="24"/>
                <w:szCs w:val="24"/>
                <w:u w:val="single"/>
              </w:rPr>
              <w:t xml:space="preserve"> </w:t>
            </w:r>
            <w:r w:rsidR="00303966" w:rsidRPr="00303966">
              <w:rPr>
                <w:rFonts w:ascii="Times New Roman" w:hAnsi="Times New Roman"/>
                <w:sz w:val="24"/>
                <w:szCs w:val="24"/>
              </w:rPr>
              <w:t xml:space="preserve">no iepirkuma </w:t>
            </w:r>
            <w:r w:rsidRPr="00303966">
              <w:rPr>
                <w:rFonts w:ascii="Times New Roman" w:hAnsi="Times New Roman"/>
                <w:sz w:val="24"/>
                <w:szCs w:val="24"/>
              </w:rPr>
              <w:t xml:space="preserve"> izsludināšanas brīža.</w:t>
            </w:r>
          </w:p>
          <w:p w:rsidR="006219AC" w:rsidRPr="00303966" w:rsidRDefault="006219AC" w:rsidP="00BA6674">
            <w:pPr>
              <w:spacing w:line="252" w:lineRule="auto"/>
              <w:jc w:val="both"/>
              <w:rPr>
                <w:rFonts w:ascii="Times New Roman" w:hAnsi="Times New Roman"/>
                <w:sz w:val="24"/>
                <w:szCs w:val="24"/>
              </w:rPr>
            </w:pPr>
            <w:r w:rsidRPr="00303966">
              <w:rPr>
                <w:rFonts w:ascii="Times New Roman" w:hAnsi="Times New Roman"/>
                <w:sz w:val="24"/>
                <w:szCs w:val="24"/>
              </w:rPr>
              <w:t>Jautājumi par</w:t>
            </w:r>
            <w:r w:rsidR="00303966" w:rsidRPr="00303966">
              <w:rPr>
                <w:rFonts w:ascii="Times New Roman" w:hAnsi="Times New Roman"/>
                <w:sz w:val="24"/>
                <w:szCs w:val="24"/>
              </w:rPr>
              <w:t xml:space="preserve"> nolikumu un iepirkumu</w:t>
            </w:r>
            <w:r w:rsidRPr="00303966">
              <w:rPr>
                <w:rFonts w:ascii="Times New Roman" w:hAnsi="Times New Roman"/>
                <w:sz w:val="24"/>
                <w:szCs w:val="24"/>
              </w:rPr>
              <w:t xml:space="preserve"> iesniedzami rakstiskā veidā, nosūtot pa pastu uz sabiedrība ar ierobežotu atbildību “KĀRSAVAS NAMSAIMNIEKS”, Teātra iela 3, Kārsava, Kārsavas novads, LV-5717</w:t>
            </w:r>
            <w:r w:rsidRPr="00303966">
              <w:rPr>
                <w:rFonts w:ascii="Times New Roman" w:hAnsi="Times New Roman"/>
                <w:bCs/>
                <w:iCs/>
                <w:sz w:val="24"/>
                <w:szCs w:val="24"/>
              </w:rPr>
              <w:t xml:space="preserve">, </w:t>
            </w:r>
            <w:r w:rsidRPr="00303966">
              <w:rPr>
                <w:rFonts w:ascii="Times New Roman" w:hAnsi="Times New Roman"/>
                <w:sz w:val="24"/>
                <w:szCs w:val="24"/>
              </w:rPr>
              <w:t xml:space="preserve">vai e-pastu: </w:t>
            </w:r>
            <w:r w:rsidR="005C2DF7" w:rsidRPr="005C2DF7">
              <w:rPr>
                <w:rFonts w:ascii="Times New Roman" w:hAnsi="Times New Roman"/>
                <w:color w:val="0000FF"/>
                <w:sz w:val="24"/>
                <w:szCs w:val="24"/>
                <w:u w:val="single"/>
              </w:rPr>
              <w:t>info@karsavasnamsaimnieks.lv</w:t>
            </w:r>
            <w:r w:rsidRPr="00303966">
              <w:rPr>
                <w:rFonts w:ascii="Times New Roman" w:hAnsi="Times New Roman"/>
                <w:sz w:val="24"/>
                <w:szCs w:val="24"/>
              </w:rPr>
              <w:t>.</w:t>
            </w:r>
          </w:p>
          <w:p w:rsidR="006219AC" w:rsidRPr="00303966" w:rsidRDefault="005C2DF7" w:rsidP="00BA6674">
            <w:pPr>
              <w:spacing w:line="252" w:lineRule="auto"/>
              <w:jc w:val="both"/>
              <w:rPr>
                <w:rFonts w:ascii="Times New Roman" w:hAnsi="Times New Roman"/>
                <w:b/>
                <w:color w:val="000000"/>
                <w:sz w:val="24"/>
                <w:szCs w:val="24"/>
              </w:rPr>
            </w:pPr>
            <w:r>
              <w:rPr>
                <w:rFonts w:ascii="Times New Roman" w:hAnsi="Times New Roman"/>
                <w:sz w:val="24"/>
                <w:szCs w:val="24"/>
              </w:rPr>
              <w:t xml:space="preserve">Ar iepirkuma </w:t>
            </w:r>
            <w:r w:rsidR="006219AC" w:rsidRPr="00303966">
              <w:rPr>
                <w:rFonts w:ascii="Times New Roman" w:hAnsi="Times New Roman"/>
                <w:sz w:val="24"/>
                <w:szCs w:val="24"/>
              </w:rPr>
              <w:t xml:space="preserve"> dokumentiem uz vietas var iepazīties Teātra ielā 3, Kārsavā, Kārsavas novadā, darba dienās no 8.00 līdz 16.30, apmeklējumu iepriekš saskaņojot ar valdes locekli par tālruni </w:t>
            </w:r>
            <w:r w:rsidR="00303966" w:rsidRPr="00303966">
              <w:rPr>
                <w:rFonts w:ascii="Times New Roman" w:hAnsi="Times New Roman"/>
                <w:color w:val="000000"/>
                <w:sz w:val="24"/>
                <w:szCs w:val="24"/>
              </w:rPr>
              <w:t>28343926</w:t>
            </w:r>
            <w:r w:rsidR="006219AC" w:rsidRPr="00303966">
              <w:rPr>
                <w:rFonts w:ascii="Times New Roman" w:hAnsi="Times New Roman"/>
                <w:sz w:val="24"/>
                <w:szCs w:val="24"/>
              </w:rPr>
              <w:t>.</w:t>
            </w:r>
          </w:p>
        </w:tc>
      </w:tr>
    </w:tbl>
    <w:p w:rsidR="006219AC" w:rsidRPr="00303966" w:rsidRDefault="006219AC" w:rsidP="006219AC">
      <w:pPr>
        <w:tabs>
          <w:tab w:val="left" w:pos="284"/>
        </w:tabs>
        <w:spacing w:after="0" w:line="240" w:lineRule="auto"/>
        <w:jc w:val="both"/>
        <w:rPr>
          <w:rFonts w:ascii="Times New Roman" w:eastAsia="Calibri" w:hAnsi="Times New Roman" w:cs="Times New Roman"/>
          <w:sz w:val="24"/>
          <w:szCs w:val="24"/>
        </w:rPr>
      </w:pPr>
    </w:p>
    <w:p w:rsidR="006219AC" w:rsidRPr="00303966" w:rsidRDefault="006219AC" w:rsidP="006219AC">
      <w:pPr>
        <w:tabs>
          <w:tab w:val="left" w:pos="6660"/>
        </w:tabs>
        <w:spacing w:after="0" w:line="240" w:lineRule="auto"/>
        <w:jc w:val="both"/>
        <w:rPr>
          <w:rFonts w:ascii="Times New Roman" w:eastAsia="Times New Roman" w:hAnsi="Times New Roman" w:cs="Times New Roman"/>
          <w:sz w:val="24"/>
          <w:szCs w:val="24"/>
        </w:rPr>
      </w:pPr>
    </w:p>
    <w:p w:rsidR="006219AC" w:rsidRPr="00303966" w:rsidRDefault="006219AC" w:rsidP="006219AC">
      <w:pPr>
        <w:tabs>
          <w:tab w:val="left" w:pos="6660"/>
        </w:tabs>
        <w:spacing w:after="0" w:line="240" w:lineRule="auto"/>
        <w:rPr>
          <w:rFonts w:ascii="Times New Roman" w:eastAsia="Calibri" w:hAnsi="Times New Roman" w:cs="Times New Roman"/>
          <w:sz w:val="24"/>
          <w:szCs w:val="24"/>
        </w:rPr>
      </w:pPr>
      <w:r w:rsidRPr="00303966">
        <w:rPr>
          <w:rFonts w:ascii="Times New Roman" w:eastAsia="Calibri" w:hAnsi="Times New Roman" w:cs="Times New Roman"/>
          <w:sz w:val="24"/>
          <w:szCs w:val="24"/>
        </w:rPr>
        <w:t>Sabiedrības ar ierobežotu atbildību</w:t>
      </w:r>
    </w:p>
    <w:p w:rsidR="006219AC" w:rsidRPr="00303966" w:rsidRDefault="006219AC" w:rsidP="006219AC">
      <w:pPr>
        <w:tabs>
          <w:tab w:val="left" w:pos="6660"/>
        </w:tabs>
        <w:spacing w:after="0" w:line="240" w:lineRule="auto"/>
        <w:rPr>
          <w:rFonts w:ascii="Times New Roman" w:eastAsia="Times New Roman" w:hAnsi="Times New Roman" w:cs="Times New Roman"/>
          <w:sz w:val="24"/>
          <w:szCs w:val="24"/>
        </w:rPr>
      </w:pPr>
      <w:r w:rsidRPr="00303966">
        <w:rPr>
          <w:rFonts w:ascii="Times New Roman" w:eastAsia="Calibri" w:hAnsi="Times New Roman" w:cs="Times New Roman"/>
          <w:sz w:val="24"/>
          <w:szCs w:val="24"/>
        </w:rPr>
        <w:t>„KĀRSAVAS NAMSAIMNIEKS”</w:t>
      </w:r>
      <w:r w:rsidRPr="00303966">
        <w:rPr>
          <w:rFonts w:ascii="Times New Roman" w:eastAsia="Times New Roman" w:hAnsi="Times New Roman" w:cs="Times New Roman"/>
          <w:sz w:val="24"/>
          <w:szCs w:val="24"/>
        </w:rPr>
        <w:t xml:space="preserve"> </w:t>
      </w:r>
    </w:p>
    <w:p w:rsidR="006219AC" w:rsidRPr="00303966" w:rsidRDefault="00303966" w:rsidP="006219AC">
      <w:pPr>
        <w:tabs>
          <w:tab w:val="left" w:pos="6660"/>
        </w:tabs>
        <w:spacing w:after="0" w:line="240" w:lineRule="auto"/>
        <w:rPr>
          <w:rFonts w:ascii="Times New Roman" w:eastAsia="Times New Roman" w:hAnsi="Times New Roman" w:cs="Times New Roman"/>
          <w:sz w:val="24"/>
          <w:szCs w:val="24"/>
        </w:rPr>
      </w:pPr>
      <w:r w:rsidRPr="00303966">
        <w:rPr>
          <w:rFonts w:ascii="Times New Roman" w:eastAsia="Times New Roman" w:hAnsi="Times New Roman" w:cs="Times New Roman"/>
          <w:sz w:val="24"/>
          <w:szCs w:val="24"/>
        </w:rPr>
        <w:t>Valdes loceklis</w:t>
      </w:r>
      <w:r w:rsidRPr="00303966">
        <w:rPr>
          <w:rFonts w:ascii="Times New Roman" w:eastAsia="Times New Roman" w:hAnsi="Times New Roman" w:cs="Times New Roman"/>
          <w:sz w:val="24"/>
          <w:szCs w:val="24"/>
        </w:rPr>
        <w:tab/>
        <w:t xml:space="preserve">          </w:t>
      </w:r>
      <w:r w:rsidR="006219AC" w:rsidRPr="00303966">
        <w:rPr>
          <w:rFonts w:ascii="Times New Roman" w:eastAsia="Times New Roman" w:hAnsi="Times New Roman" w:cs="Times New Roman"/>
          <w:sz w:val="24"/>
          <w:szCs w:val="24"/>
        </w:rPr>
        <w:t xml:space="preserve"> </w:t>
      </w:r>
      <w:r w:rsidRPr="00303966">
        <w:rPr>
          <w:rFonts w:ascii="Times New Roman" w:eastAsia="Times New Roman" w:hAnsi="Times New Roman" w:cs="Times New Roman"/>
          <w:sz w:val="24"/>
          <w:szCs w:val="24"/>
        </w:rPr>
        <w:t>Juris Vorkalis</w:t>
      </w:r>
    </w:p>
    <w:p w:rsidR="006219AC" w:rsidRPr="00303966" w:rsidRDefault="006219AC" w:rsidP="006219AC">
      <w:pPr>
        <w:rPr>
          <w:sz w:val="24"/>
          <w:szCs w:val="24"/>
        </w:rPr>
      </w:pPr>
    </w:p>
    <w:p w:rsidR="00333F58" w:rsidRPr="00CC514D" w:rsidRDefault="00986CA1">
      <w:pPr>
        <w:rPr>
          <w:lang w:val="ru-RU"/>
        </w:rPr>
      </w:pPr>
    </w:p>
    <w:sectPr w:rsidR="00333F58" w:rsidRPr="00CC514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A1" w:rsidRDefault="00986CA1">
      <w:pPr>
        <w:spacing w:after="0" w:line="240" w:lineRule="auto"/>
      </w:pPr>
      <w:r>
        <w:separator/>
      </w:r>
    </w:p>
  </w:endnote>
  <w:endnote w:type="continuationSeparator" w:id="0">
    <w:p w:rsidR="00986CA1" w:rsidRDefault="0098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A1" w:rsidRDefault="00986CA1">
      <w:pPr>
        <w:spacing w:after="0" w:line="240" w:lineRule="auto"/>
      </w:pPr>
      <w:r>
        <w:separator/>
      </w:r>
    </w:p>
  </w:footnote>
  <w:footnote w:type="continuationSeparator" w:id="0">
    <w:p w:rsidR="00986CA1" w:rsidRDefault="00986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610" w:rsidRDefault="00986CA1" w:rsidP="000F0610">
    <w:pPr>
      <w:pStyle w:val="Header"/>
      <w:jc w:val="center"/>
    </w:pPr>
  </w:p>
  <w:p w:rsidR="000F0610" w:rsidRDefault="00986CA1" w:rsidP="000F061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08F7"/>
    <w:multiLevelType w:val="multilevel"/>
    <w:tmpl w:val="29FAE3FA"/>
    <w:lvl w:ilvl="0">
      <w:start w:val="3"/>
      <w:numFmt w:val="decimal"/>
      <w:lvlText w:val="%1."/>
      <w:lvlJc w:val="left"/>
      <w:pPr>
        <w:ind w:left="360" w:hanging="360"/>
      </w:pPr>
      <w:rPr>
        <w:rFonts w:cs="PMingLiU"/>
        <w:b/>
      </w:rPr>
    </w:lvl>
    <w:lvl w:ilvl="1">
      <w:start w:val="1"/>
      <w:numFmt w:val="decimal"/>
      <w:lvlText w:val="%1.%2."/>
      <w:lvlJc w:val="left"/>
      <w:pPr>
        <w:ind w:left="360" w:hanging="360"/>
      </w:pPr>
      <w:rPr>
        <w:rFonts w:cs="PMingLiU"/>
        <w:b/>
        <w:i w:val="0"/>
        <w:iCs w:val="0"/>
        <w:strike w:val="0"/>
        <w:dstrike w:val="0"/>
        <w:color w:val="00000A"/>
      </w:rPr>
    </w:lvl>
    <w:lvl w:ilvl="2">
      <w:start w:val="1"/>
      <w:numFmt w:val="decimal"/>
      <w:lvlText w:val="%1.%2.%3."/>
      <w:lvlJc w:val="left"/>
      <w:pPr>
        <w:ind w:left="720" w:hanging="720"/>
      </w:pPr>
      <w:rPr>
        <w:rFonts w:cs="PMingLiU"/>
        <w:b w:val="0"/>
      </w:rPr>
    </w:lvl>
    <w:lvl w:ilvl="3">
      <w:start w:val="1"/>
      <w:numFmt w:val="decimal"/>
      <w:lvlText w:val="%1.%2.%3.%4."/>
      <w:lvlJc w:val="left"/>
      <w:pPr>
        <w:ind w:left="720" w:hanging="720"/>
      </w:pPr>
      <w:rPr>
        <w:rFonts w:cs="PMingLiU"/>
        <w:b w:val="0"/>
      </w:rPr>
    </w:lvl>
    <w:lvl w:ilvl="4">
      <w:start w:val="1"/>
      <w:numFmt w:val="decimal"/>
      <w:lvlText w:val="%1.%2.%3.%4.%5."/>
      <w:lvlJc w:val="left"/>
      <w:pPr>
        <w:ind w:left="1080" w:hanging="1080"/>
      </w:pPr>
      <w:rPr>
        <w:rFonts w:cs="PMingLiU"/>
        <w:b w:val="0"/>
      </w:rPr>
    </w:lvl>
    <w:lvl w:ilvl="5">
      <w:start w:val="1"/>
      <w:numFmt w:val="decimal"/>
      <w:lvlText w:val="%1.%2.%3.%4.%5.%6."/>
      <w:lvlJc w:val="left"/>
      <w:pPr>
        <w:ind w:left="1080" w:hanging="1080"/>
      </w:pPr>
      <w:rPr>
        <w:rFonts w:cs="PMingLiU"/>
        <w:b w:val="0"/>
      </w:rPr>
    </w:lvl>
    <w:lvl w:ilvl="6">
      <w:start w:val="1"/>
      <w:numFmt w:val="decimal"/>
      <w:lvlText w:val="%1.%2.%3.%4.%5.%6.%7."/>
      <w:lvlJc w:val="left"/>
      <w:pPr>
        <w:ind w:left="1440" w:hanging="1440"/>
      </w:pPr>
      <w:rPr>
        <w:rFonts w:cs="PMingLiU"/>
        <w:b w:val="0"/>
      </w:rPr>
    </w:lvl>
    <w:lvl w:ilvl="7">
      <w:start w:val="1"/>
      <w:numFmt w:val="decimal"/>
      <w:lvlText w:val="%1.%2.%3.%4.%5.%6.%7.%8."/>
      <w:lvlJc w:val="left"/>
      <w:pPr>
        <w:ind w:left="1440" w:hanging="1440"/>
      </w:pPr>
      <w:rPr>
        <w:rFonts w:cs="PMingLiU"/>
        <w:b w:val="0"/>
      </w:rPr>
    </w:lvl>
    <w:lvl w:ilvl="8">
      <w:start w:val="1"/>
      <w:numFmt w:val="decimal"/>
      <w:lvlText w:val="%1.%2.%3.%4.%5.%6.%7.%8.%9."/>
      <w:lvlJc w:val="left"/>
      <w:pPr>
        <w:ind w:left="1800" w:hanging="1800"/>
      </w:pPr>
      <w:rPr>
        <w:rFonts w:cs="PMingLiU"/>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AC"/>
    <w:rsid w:val="00086BF8"/>
    <w:rsid w:val="0016119F"/>
    <w:rsid w:val="00274B90"/>
    <w:rsid w:val="002E0A1C"/>
    <w:rsid w:val="00303966"/>
    <w:rsid w:val="00483E8E"/>
    <w:rsid w:val="004F1999"/>
    <w:rsid w:val="005C2DF7"/>
    <w:rsid w:val="005F0AB7"/>
    <w:rsid w:val="006219AC"/>
    <w:rsid w:val="006E7464"/>
    <w:rsid w:val="007643A3"/>
    <w:rsid w:val="007A6FA0"/>
    <w:rsid w:val="007E4F88"/>
    <w:rsid w:val="00846AF8"/>
    <w:rsid w:val="008E7C66"/>
    <w:rsid w:val="00986CA1"/>
    <w:rsid w:val="00A92235"/>
    <w:rsid w:val="00AE4207"/>
    <w:rsid w:val="00C32BC1"/>
    <w:rsid w:val="00CC3B95"/>
    <w:rsid w:val="00CC514D"/>
    <w:rsid w:val="00DC183F"/>
    <w:rsid w:val="00DC71E3"/>
    <w:rsid w:val="00DE3844"/>
    <w:rsid w:val="00E226AC"/>
    <w:rsid w:val="00F60C5D"/>
    <w:rsid w:val="00FB3E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451CA-68C3-4504-9A4C-A3F994A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9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9AC"/>
  </w:style>
  <w:style w:type="paragraph" w:styleId="BalloonText">
    <w:name w:val="Balloon Text"/>
    <w:basedOn w:val="Normal"/>
    <w:link w:val="BalloonTextChar"/>
    <w:uiPriority w:val="99"/>
    <w:semiHidden/>
    <w:unhideWhenUsed/>
    <w:rsid w:val="007A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A0"/>
    <w:rPr>
      <w:rFonts w:ascii="Segoe UI" w:hAnsi="Segoe UI" w:cs="Segoe UI"/>
      <w:sz w:val="18"/>
      <w:szCs w:val="18"/>
    </w:rPr>
  </w:style>
  <w:style w:type="paragraph" w:styleId="Footer">
    <w:name w:val="footer"/>
    <w:basedOn w:val="Normal"/>
    <w:link w:val="FooterChar"/>
    <w:uiPriority w:val="99"/>
    <w:unhideWhenUsed/>
    <w:rsid w:val="00DC18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sava.lv/pasvaldiba/iepirkum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1862</Words>
  <Characters>1062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Nadezda</cp:lastModifiedBy>
  <cp:revision>5</cp:revision>
  <cp:lastPrinted>2019-11-01T11:40:00Z</cp:lastPrinted>
  <dcterms:created xsi:type="dcterms:W3CDTF">2020-07-17T07:57:00Z</dcterms:created>
  <dcterms:modified xsi:type="dcterms:W3CDTF">2020-07-22T11:46:00Z</dcterms:modified>
</cp:coreProperties>
</file>